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9B022F" w:rsidRDefault="009B022F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9B022F" w:rsidRPr="009B022F" w:rsidRDefault="004115C5" w:rsidP="009B022F">
      <w:pPr>
        <w:spacing w:line="360" w:lineRule="auto"/>
        <w:jc w:val="center"/>
        <w:rPr>
          <w:rFonts w:ascii="Arial" w:hAnsi="Arial"/>
          <w:b/>
          <w:color w:val="FF0000"/>
        </w:rPr>
      </w:pPr>
      <w:r w:rsidRPr="004115C5">
        <w:rPr>
          <w:rFonts w:ascii="Arial" w:hAnsi="Arial"/>
          <w:b/>
          <w:color w:val="FF0000"/>
        </w:rPr>
        <w:t>Remont sali gimnastycznej w celu utworzenia nowych miejsc w Przedszkolu Nr 331 przy ul. Szaserów 61A w Warszawie</w:t>
      </w:r>
      <w:bookmarkStart w:id="0" w:name="_GoBack"/>
      <w:bookmarkEnd w:id="0"/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4115C5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4115C5">
      <w:rPr>
        <w:rFonts w:ascii="Tahoma" w:hAnsi="Tahoma" w:cs="Tahoma"/>
        <w:b/>
        <w:sz w:val="16"/>
        <w:szCs w:val="16"/>
      </w:rPr>
      <w:t>30</w:t>
    </w:r>
    <w:r w:rsidR="009B022F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92B82"/>
    <w:rsid w:val="002658F2"/>
    <w:rsid w:val="00377AD6"/>
    <w:rsid w:val="003B01CB"/>
    <w:rsid w:val="004045DE"/>
    <w:rsid w:val="004115C5"/>
    <w:rsid w:val="0042383C"/>
    <w:rsid w:val="00486CA2"/>
    <w:rsid w:val="005756C6"/>
    <w:rsid w:val="005E449C"/>
    <w:rsid w:val="007A116C"/>
    <w:rsid w:val="00843B8F"/>
    <w:rsid w:val="008E53A6"/>
    <w:rsid w:val="009B022F"/>
    <w:rsid w:val="00BD5355"/>
    <w:rsid w:val="00C97E7A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DBD41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42171-F7E7-43E9-B157-FC0EF245B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2017-04-14T08:29:00Z</cp:lastPrinted>
  <dcterms:created xsi:type="dcterms:W3CDTF">2017-04-14T08:29:00Z</dcterms:created>
  <dcterms:modified xsi:type="dcterms:W3CDTF">2017-04-14T08:29:00Z</dcterms:modified>
</cp:coreProperties>
</file>